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DCF" w:rsidRDefault="00FC515B" w:rsidP="0012060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06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สรุปประเด็นปัญหาและประเด็นการพัฒนาในการดำเนินงาน ปีงบประมาณ </w:t>
      </w:r>
      <w:r w:rsidRPr="0012060F">
        <w:rPr>
          <w:rFonts w:ascii="TH SarabunPSK" w:hAnsi="TH SarabunPSK" w:cs="TH SarabunPSK"/>
          <w:b/>
          <w:bCs/>
          <w:sz w:val="32"/>
          <w:szCs w:val="32"/>
        </w:rPr>
        <w:t>2562</w:t>
      </w:r>
    </w:p>
    <w:p w:rsidR="0012060F" w:rsidRPr="0012060F" w:rsidRDefault="0012060F" w:rsidP="0012060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85879" w:rsidRPr="00822898" w:rsidRDefault="00461893" w:rsidP="00CE49D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2898">
        <w:rPr>
          <w:rFonts w:ascii="TH SarabunPSK" w:hAnsi="TH SarabunPSK" w:cs="TH SarabunPSK"/>
          <w:b/>
          <w:bCs/>
          <w:sz w:val="32"/>
          <w:szCs w:val="32"/>
        </w:rPr>
        <w:t xml:space="preserve">1. Performance Agreement (PA) </w:t>
      </w:r>
      <w:r w:rsidRPr="00822898">
        <w:rPr>
          <w:rFonts w:ascii="TH SarabunPSK" w:hAnsi="TH SarabunPSK" w:cs="TH SarabunPSK"/>
          <w:b/>
          <w:bCs/>
          <w:sz w:val="32"/>
          <w:szCs w:val="32"/>
          <w:cs/>
        </w:rPr>
        <w:t>ปี 2562</w:t>
      </w:r>
      <w:r w:rsidR="009B03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กระทรวงสาธารณสุข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F85879" w:rsidTr="007D6E34">
        <w:tc>
          <w:tcPr>
            <w:tcW w:w="9016" w:type="dxa"/>
            <w:gridSpan w:val="2"/>
          </w:tcPr>
          <w:p w:rsidR="00F85879" w:rsidRPr="00F85879" w:rsidRDefault="00F85879" w:rsidP="00CE4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Performance Agreement (PA)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</w:tr>
      <w:tr w:rsidR="00E461DB" w:rsidTr="00E563E5">
        <w:tc>
          <w:tcPr>
            <w:tcW w:w="4248" w:type="dxa"/>
          </w:tcPr>
          <w:p w:rsidR="00E461DB" w:rsidRDefault="00E461DB" w:rsidP="00CE4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ปลัดกระทรวงสาธารณสุข</w:t>
            </w:r>
          </w:p>
        </w:tc>
        <w:tc>
          <w:tcPr>
            <w:tcW w:w="4768" w:type="dxa"/>
          </w:tcPr>
          <w:p w:rsidR="00E461DB" w:rsidRPr="00E563E5" w:rsidRDefault="00AB41E0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1. PP&amp;P/Service/Governance 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พชอ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PCC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</w:t>
            </w:r>
            <w:r w:rsidR="00461893">
              <w:rPr>
                <w:rFonts w:ascii="TH SarabunPSK" w:hAnsi="TH SarabunPSK" w:cs="TH SarabunPSK" w:hint="cs"/>
                <w:sz w:val="32"/>
                <w:szCs w:val="32"/>
                <w:cs/>
              </w:rPr>
              <w:t>สต. ติดดา</w:t>
            </w:r>
            <w:r w:rsidR="00461893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  <w:p w:rsidR="00AB41E0" w:rsidRPr="00E563E5" w:rsidRDefault="00AB41E0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2. Service 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RDU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TB</w:t>
            </w:r>
          </w:p>
          <w:p w:rsidR="00AB41E0" w:rsidRPr="00E563E5" w:rsidRDefault="00AB41E0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3. People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HRH Transformation </w:t>
            </w:r>
          </w:p>
          <w:p w:rsidR="00AB41E0" w:rsidRPr="00E563E5" w:rsidRDefault="00AB41E0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4. Governance</w:t>
            </w:r>
          </w:p>
          <w:p w:rsidR="00AB41E0" w:rsidRDefault="00AB41E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Digital Transformation </w:t>
            </w:r>
          </w:p>
        </w:tc>
      </w:tr>
      <w:tr w:rsidR="00E461DB" w:rsidTr="00E563E5">
        <w:tc>
          <w:tcPr>
            <w:tcW w:w="4248" w:type="dxa"/>
          </w:tcPr>
          <w:p w:rsidR="00E461DB" w:rsidRDefault="00E461DB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อธิบดีและผู้ตรวจราชการกระทรวงสาธารณสุข</w:t>
            </w:r>
          </w:p>
        </w:tc>
        <w:tc>
          <w:tcPr>
            <w:tcW w:w="4768" w:type="dxa"/>
          </w:tcPr>
          <w:p w:rsidR="00E461DB" w:rsidRPr="00E563E5" w:rsidRDefault="000C431A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1. PP&amp;P</w:t>
            </w:r>
          </w:p>
          <w:p w:rsidR="000C431A" w:rsidRDefault="000C431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Mother &amp; Child Health</w:t>
            </w:r>
          </w:p>
          <w:p w:rsidR="000C431A" w:rsidRDefault="000C431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Green &amp; Clean Hospital </w:t>
            </w:r>
          </w:p>
          <w:p w:rsidR="000C431A" w:rsidRPr="00E563E5" w:rsidRDefault="000C431A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2. Service</w:t>
            </w:r>
          </w:p>
          <w:p w:rsidR="000C431A" w:rsidRDefault="000C431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Fast Track</w:t>
            </w:r>
            <w:r w:rsidR="00E563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563E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563E5">
              <w:rPr>
                <w:rFonts w:ascii="TH SarabunPSK" w:hAnsi="TH SarabunPSK" w:cs="TH SarabunPSK"/>
                <w:sz w:val="32"/>
                <w:szCs w:val="32"/>
              </w:rPr>
              <w:t>Stroke, STIMI, SEPSIS, TRAUMA)</w:t>
            </w:r>
          </w:p>
          <w:p w:rsidR="000C431A" w:rsidRDefault="000C431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</w:t>
            </w:r>
          </w:p>
          <w:p w:rsidR="000C431A" w:rsidRDefault="000C431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ประเด็นเขตสุขภาพ (เขตฯ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703E2A">
              <w:rPr>
                <w:rFonts w:ascii="TH SarabunPSK" w:hAnsi="TH SarabunPSK" w:cs="TH SarabunPSK" w:hint="cs"/>
                <w:sz w:val="32"/>
                <w:szCs w:val="32"/>
                <w:cs/>
              </w:rPr>
              <w:t>ตา, ทารกแรกเกิด</w:t>
            </w:r>
            <w:r w:rsidR="00E563E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2A774A" w:rsidRPr="00E563E5" w:rsidRDefault="002A774A" w:rsidP="00CE49D2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563E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3. Governance</w:t>
            </w:r>
          </w:p>
          <w:p w:rsidR="002A774A" w:rsidRDefault="002A774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PMQA</w:t>
            </w:r>
          </w:p>
          <w:p w:rsidR="002A774A" w:rsidRDefault="002A774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HA</w:t>
            </w:r>
          </w:p>
          <w:p w:rsidR="002A774A" w:rsidRPr="000C431A" w:rsidRDefault="002A774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Financial Management  </w:t>
            </w:r>
          </w:p>
        </w:tc>
      </w:tr>
    </w:tbl>
    <w:p w:rsidR="00E461DB" w:rsidRDefault="00E461DB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7574E" w:rsidRDefault="0087574E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61DB" w:rsidRDefault="00E461DB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24E33" w:rsidRPr="00822898" w:rsidRDefault="00924E33" w:rsidP="00CE49D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2898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228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ประเด็นมุ่งเน้นเขตสุขภาพที่ </w:t>
      </w:r>
      <w:r w:rsidRPr="0082289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29579A" w:rsidRPr="008228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และจังหวัดเพชรบูรณ์ </w:t>
      </w:r>
      <w:r w:rsidRPr="008228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</w:t>
      </w:r>
      <w:r w:rsidRPr="00822898">
        <w:rPr>
          <w:rFonts w:ascii="TH SarabunPSK" w:hAnsi="TH SarabunPSK" w:cs="TH SarabunPSK"/>
          <w:b/>
          <w:bCs/>
          <w:sz w:val="32"/>
          <w:szCs w:val="32"/>
        </w:rPr>
        <w:t>2562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3543"/>
      </w:tblGrid>
      <w:tr w:rsidR="0029579A" w:rsidTr="0029579A">
        <w:tc>
          <w:tcPr>
            <w:tcW w:w="4957" w:type="dxa"/>
          </w:tcPr>
          <w:p w:rsidR="0029579A" w:rsidRPr="00822898" w:rsidRDefault="0029579A" w:rsidP="00CE4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28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43" w:type="dxa"/>
          </w:tcPr>
          <w:p w:rsidR="0029579A" w:rsidRPr="00822898" w:rsidRDefault="0029579A" w:rsidP="00CE4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8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F3335" w:rsidTr="0029579A">
        <w:tc>
          <w:tcPr>
            <w:tcW w:w="4957" w:type="dxa"/>
          </w:tcPr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ประเด็นสุขภาพที่มุ่งเป้า</w:t>
            </w:r>
          </w:p>
        </w:tc>
        <w:tc>
          <w:tcPr>
            <w:tcW w:w="3543" w:type="dxa"/>
          </w:tcPr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NCD</w:t>
            </w:r>
          </w:p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RTI</w:t>
            </w:r>
          </w:p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RDU</w:t>
            </w:r>
          </w:p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TB</w:t>
            </w:r>
          </w:p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Inter Media Care </w:t>
            </w:r>
          </w:p>
          <w:p w:rsid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เด็กไทยคุณภาพ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F3335" w:rsidTr="0029579A">
        <w:tc>
          <w:tcPr>
            <w:tcW w:w="4957" w:type="dxa"/>
          </w:tcPr>
          <w:p w:rsidR="009F3335" w:rsidRPr="009F3335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ประเด็นเพื่อการพัฒนา</w:t>
            </w:r>
          </w:p>
        </w:tc>
        <w:tc>
          <w:tcPr>
            <w:tcW w:w="3543" w:type="dxa"/>
          </w:tcPr>
          <w:p w:rsidR="009F3335" w:rsidRDefault="005D7AD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D7AD0">
              <w:rPr>
                <w:rFonts w:ascii="TH SarabunPSK" w:hAnsi="TH SarabunPSK" w:cs="TH SarabunPSK"/>
                <w:sz w:val="32"/>
                <w:szCs w:val="32"/>
              </w:rPr>
              <w:t>Info system</w:t>
            </w:r>
          </w:p>
          <w:p w:rsidR="005D7AD0" w:rsidRDefault="005D7AD0" w:rsidP="00CE4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D7AD0">
              <w:rPr>
                <w:rFonts w:ascii="TH SarabunPSK" w:hAnsi="TH SarabunPSK" w:cs="TH SarabunPSK"/>
                <w:sz w:val="32"/>
                <w:szCs w:val="32"/>
              </w:rPr>
              <w:t>PP Value base</w:t>
            </w:r>
          </w:p>
          <w:p w:rsidR="005D7AD0" w:rsidRDefault="005D7AD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พชอ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D7A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5D7AD0">
              <w:rPr>
                <w:rFonts w:ascii="TH SarabunPSK" w:hAnsi="TH SarabunPSK" w:cs="TH SarabunPSK"/>
                <w:sz w:val="32"/>
                <w:szCs w:val="32"/>
              </w:rPr>
              <w:t>PCC</w:t>
            </w:r>
          </w:p>
          <w:p w:rsidR="005D7AD0" w:rsidRDefault="005D7AD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D7AD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การเงินการคลัง</w:t>
            </w:r>
          </w:p>
          <w:p w:rsidR="005D7AD0" w:rsidRDefault="005D7AD0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D7AD0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ติดตามกำกับ ประเมินผล</w:t>
            </w:r>
          </w:p>
          <w:p w:rsidR="005D7AD0" w:rsidRDefault="005D7AD0" w:rsidP="00CE4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D7AD0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วิจัยและพัฒนา</w:t>
            </w:r>
          </w:p>
        </w:tc>
      </w:tr>
      <w:tr w:rsidR="009F3335" w:rsidTr="0029579A">
        <w:tc>
          <w:tcPr>
            <w:tcW w:w="4957" w:type="dxa"/>
          </w:tcPr>
          <w:p w:rsidR="009F3335" w:rsidRPr="0029579A" w:rsidRDefault="009F3335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ประเด็นพัฒนาเพื่อความเป็นเลิศ</w:t>
            </w:r>
            <w:r w:rsidR="002957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957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(เขตสุขภาพที่ </w:t>
            </w:r>
            <w:r w:rsidR="0029579A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3543" w:type="dxa"/>
          </w:tcPr>
          <w:p w:rsidR="009F3335" w:rsidRDefault="00212CED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12CED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212CED">
              <w:rPr>
                <w:rFonts w:ascii="TH SarabunPSK" w:hAnsi="TH SarabunPSK" w:cs="TH SarabunPSK"/>
                <w:sz w:val="32"/>
                <w:szCs w:val="32"/>
                <w:cs/>
              </w:rPr>
              <w:t>สาขาตา</w:t>
            </w:r>
          </w:p>
          <w:p w:rsidR="00212CED" w:rsidRPr="00212CED" w:rsidRDefault="00212CED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12CED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212CED">
              <w:rPr>
                <w:rFonts w:ascii="TH SarabunPSK" w:hAnsi="TH SarabunPSK" w:cs="TH SarabunPSK"/>
                <w:sz w:val="32"/>
                <w:szCs w:val="32"/>
                <w:cs/>
              </w:rPr>
              <w:t>สาขาทารกแรกเกิด</w:t>
            </w:r>
          </w:p>
        </w:tc>
      </w:tr>
    </w:tbl>
    <w:p w:rsidR="00E461DB" w:rsidRPr="009F3335" w:rsidRDefault="00E461DB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61DB" w:rsidRPr="00822898" w:rsidRDefault="0029579A" w:rsidP="00CE49D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289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822898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ประเด็นสุขภาพมุ่งเป้า สำหรับการประเมินผู้บริหารระดับอำเภอ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9579A" w:rsidTr="00CF6379">
        <w:tc>
          <w:tcPr>
            <w:tcW w:w="9016" w:type="dxa"/>
            <w:gridSpan w:val="2"/>
          </w:tcPr>
          <w:p w:rsidR="0029579A" w:rsidRDefault="0029579A" w:rsidP="00CE4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ประเด็นสุขภาพมุ่งเป้า สำหรับการประเมินผู้บริหารระดับอำเภอ (ผอ.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29579A" w:rsidTr="0029579A">
        <w:tc>
          <w:tcPr>
            <w:tcW w:w="4508" w:type="dxa"/>
          </w:tcPr>
          <w:p w:rsidR="0029579A" w:rsidRDefault="0029579A" w:rsidP="00CE4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ผู้อำนวยการโรงพยาบาลชุมชน</w:t>
            </w:r>
          </w:p>
        </w:tc>
        <w:tc>
          <w:tcPr>
            <w:tcW w:w="4508" w:type="dxa"/>
          </w:tcPr>
          <w:p w:rsidR="0029579A" w:rsidRDefault="0029579A" w:rsidP="00CE4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สาธารณสุขอำเภอ</w:t>
            </w:r>
          </w:p>
        </w:tc>
      </w:tr>
      <w:tr w:rsidR="0029579A" w:rsidTr="0029579A">
        <w:tc>
          <w:tcPr>
            <w:tcW w:w="4508" w:type="dxa"/>
          </w:tcPr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NCD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RTI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RDU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TB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Inter Media Care </w:t>
            </w:r>
          </w:p>
          <w:p w:rsidR="0029579A" w:rsidRP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8" w:type="dxa"/>
          </w:tcPr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NCD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RTI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RDU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TB</w:t>
            </w:r>
          </w:p>
          <w:p w:rsidR="0029579A" w:rsidRDefault="0029579A" w:rsidP="00CE4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เด็กไทยคุณภาพ</w:t>
            </w:r>
          </w:p>
        </w:tc>
      </w:tr>
    </w:tbl>
    <w:p w:rsidR="0029579A" w:rsidRDefault="0029579A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9579A" w:rsidRDefault="0029579A" w:rsidP="00CE49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7A42" w:rsidRPr="002C4271" w:rsidRDefault="000173B7" w:rsidP="00CE49D2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ประเด็น</w:t>
      </w:r>
      <w:r w:rsidR="00007A42" w:rsidRPr="002C427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สำหรับใช้เขียนในแผนปฏิบัติการ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) </w:t>
      </w:r>
    </w:p>
    <w:p w:rsidR="00007A42" w:rsidRDefault="00007A42" w:rsidP="00CE49D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8C5B42" w:rsidRPr="008C5B42">
        <w:rPr>
          <w:rFonts w:ascii="TH SarabunPSK" w:hAnsi="TH SarabunPSK" w:cs="TH SarabunPSK"/>
          <w:b/>
          <w:bCs/>
          <w:sz w:val="32"/>
          <w:szCs w:val="32"/>
          <w:cs/>
        </w:rPr>
        <w:t>กระทรวงสาธารณสุข</w:t>
      </w:r>
      <w:r w:rsidR="008C5B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C5B42" w:rsidRPr="008C5B42">
        <w:rPr>
          <w:rFonts w:ascii="TH SarabunPSK" w:hAnsi="TH SarabunPSK" w:cs="TH SarabunPSK"/>
          <w:b/>
          <w:bCs/>
          <w:sz w:val="32"/>
          <w:szCs w:val="32"/>
          <w:cs/>
        </w:rPr>
        <w:t xml:space="preserve">(4 </w:t>
      </w:r>
      <w:r w:rsidR="008C5B42" w:rsidRPr="008C5B42">
        <w:rPr>
          <w:rFonts w:ascii="TH SarabunPSK" w:hAnsi="TH SarabunPSK" w:cs="TH SarabunPSK"/>
          <w:b/>
          <w:bCs/>
          <w:sz w:val="32"/>
          <w:szCs w:val="32"/>
        </w:rPr>
        <w:t>Excellence)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007A42" w:rsidRPr="00007A42" w:rsidRDefault="00007A42" w:rsidP="00007A42">
      <w:pPr>
        <w:spacing w:after="0"/>
        <w:rPr>
          <w:rFonts w:ascii="TH SarabunPSK" w:hAnsi="TH SarabunPSK" w:cs="TH SarabunPSK"/>
          <w:sz w:val="32"/>
          <w:szCs w:val="32"/>
        </w:rPr>
      </w:pPr>
      <w:r w:rsidRPr="00007A42">
        <w:rPr>
          <w:rFonts w:ascii="TH SarabunPSK" w:hAnsi="TH SarabunPSK" w:cs="TH SarabunPSK"/>
          <w:sz w:val="32"/>
          <w:szCs w:val="32"/>
          <w:cs/>
        </w:rPr>
        <w:tab/>
      </w:r>
      <w:r w:rsidRPr="00007A42">
        <w:rPr>
          <w:rFonts w:ascii="TH SarabunPSK" w:hAnsi="TH SarabunPSK" w:cs="TH SarabunPSK"/>
          <w:sz w:val="32"/>
          <w:szCs w:val="32"/>
        </w:rPr>
        <w:t xml:space="preserve">1. </w:t>
      </w:r>
      <w:r w:rsidRPr="00007A42">
        <w:rPr>
          <w:rFonts w:ascii="TH SarabunPSK" w:hAnsi="TH SarabunPSK" w:cs="TH SarabunPSK"/>
          <w:sz w:val="32"/>
          <w:szCs w:val="32"/>
          <w:cs/>
        </w:rPr>
        <w:t>สร้างระบบส่งเสริมป้องกันสุขภาพตามกลุ่มวัยที่เป็นเลิศ (</w:t>
      </w:r>
      <w:r w:rsidRPr="00007A42">
        <w:rPr>
          <w:rFonts w:ascii="TH SarabunPSK" w:hAnsi="TH SarabunPSK" w:cs="TH SarabunPSK"/>
          <w:sz w:val="32"/>
          <w:szCs w:val="32"/>
        </w:rPr>
        <w:t xml:space="preserve">P&amp;P Excellence) </w:t>
      </w:r>
    </w:p>
    <w:p w:rsidR="00007A42" w:rsidRPr="00007A42" w:rsidRDefault="00007A42" w:rsidP="00007A42">
      <w:pPr>
        <w:spacing w:after="0"/>
        <w:rPr>
          <w:rFonts w:ascii="TH SarabunPSK" w:hAnsi="TH SarabunPSK" w:cs="TH SarabunPSK"/>
          <w:sz w:val="32"/>
          <w:szCs w:val="32"/>
        </w:rPr>
      </w:pPr>
      <w:r w:rsidRPr="00007A42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007A42">
        <w:rPr>
          <w:rFonts w:ascii="TH SarabunPSK" w:hAnsi="TH SarabunPSK" w:cs="TH SarabunPSK"/>
          <w:sz w:val="32"/>
          <w:szCs w:val="32"/>
          <w:cs/>
        </w:rPr>
        <w:t>การพัฒนาระบบบริการสุขภาพที่เป็นเลิศ</w:t>
      </w:r>
      <w:r w:rsidRPr="00007A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A42">
        <w:rPr>
          <w:rFonts w:ascii="TH SarabunPSK" w:hAnsi="TH SarabunPSK" w:cs="TH SarabunPSK"/>
          <w:sz w:val="32"/>
          <w:szCs w:val="32"/>
          <w:cs/>
        </w:rPr>
        <w:t>(</w:t>
      </w:r>
      <w:r w:rsidRPr="00007A42">
        <w:rPr>
          <w:rFonts w:ascii="TH SarabunPSK" w:hAnsi="TH SarabunPSK" w:cs="TH SarabunPSK"/>
          <w:sz w:val="32"/>
          <w:szCs w:val="32"/>
        </w:rPr>
        <w:t>Service Excellence)</w:t>
      </w:r>
    </w:p>
    <w:p w:rsidR="00007A42" w:rsidRPr="00007A42" w:rsidRDefault="00007A42" w:rsidP="00007A42">
      <w:pPr>
        <w:spacing w:after="0"/>
        <w:rPr>
          <w:rFonts w:ascii="TH SarabunPSK" w:hAnsi="TH SarabunPSK" w:cs="TH SarabunPSK"/>
          <w:sz w:val="32"/>
          <w:szCs w:val="32"/>
        </w:rPr>
      </w:pPr>
      <w:r w:rsidRPr="00007A42">
        <w:rPr>
          <w:rFonts w:ascii="TH SarabunPSK" w:hAnsi="TH SarabunPSK" w:cs="TH SarabunPSK"/>
          <w:sz w:val="32"/>
          <w:szCs w:val="32"/>
          <w:cs/>
        </w:rPr>
        <w:tab/>
      </w:r>
      <w:r w:rsidRPr="00007A42">
        <w:rPr>
          <w:rFonts w:ascii="TH SarabunPSK" w:hAnsi="TH SarabunPSK" w:cs="TH SarabunPSK"/>
          <w:sz w:val="32"/>
          <w:szCs w:val="32"/>
        </w:rPr>
        <w:t xml:space="preserve">3. </w:t>
      </w:r>
      <w:r w:rsidRPr="00007A42">
        <w:rPr>
          <w:rFonts w:ascii="TH SarabunPSK" w:hAnsi="TH SarabunPSK" w:cs="TH SarabunPSK"/>
          <w:sz w:val="32"/>
          <w:szCs w:val="32"/>
          <w:cs/>
        </w:rPr>
        <w:t>การบริหารจัดการกำลังคนที่เป็นเลิศ</w:t>
      </w:r>
      <w:r w:rsidRPr="00007A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A42">
        <w:rPr>
          <w:rFonts w:ascii="TH SarabunPSK" w:hAnsi="TH SarabunPSK" w:cs="TH SarabunPSK"/>
          <w:sz w:val="32"/>
          <w:szCs w:val="32"/>
          <w:cs/>
        </w:rPr>
        <w:t>(</w:t>
      </w:r>
      <w:r w:rsidRPr="00007A42">
        <w:rPr>
          <w:rFonts w:ascii="TH SarabunPSK" w:hAnsi="TH SarabunPSK" w:cs="TH SarabunPSK"/>
          <w:sz w:val="32"/>
          <w:szCs w:val="32"/>
        </w:rPr>
        <w:t>People Excellence)</w:t>
      </w:r>
    </w:p>
    <w:p w:rsidR="00007A42" w:rsidRDefault="00007A42" w:rsidP="00007A42">
      <w:pPr>
        <w:spacing w:after="0"/>
        <w:rPr>
          <w:rFonts w:ascii="TH SarabunPSK" w:hAnsi="TH SarabunPSK" w:cs="TH SarabunPSK"/>
          <w:sz w:val="32"/>
          <w:szCs w:val="32"/>
        </w:rPr>
      </w:pPr>
      <w:r w:rsidRPr="00007A42">
        <w:rPr>
          <w:rFonts w:ascii="TH SarabunPSK" w:hAnsi="TH SarabunPSK" w:cs="TH SarabunPSK"/>
          <w:sz w:val="32"/>
          <w:szCs w:val="32"/>
          <w:cs/>
        </w:rPr>
        <w:tab/>
      </w:r>
      <w:r w:rsidRPr="00007A42">
        <w:rPr>
          <w:rFonts w:ascii="TH SarabunPSK" w:hAnsi="TH SarabunPSK" w:cs="TH SarabunPSK"/>
          <w:sz w:val="32"/>
          <w:szCs w:val="32"/>
        </w:rPr>
        <w:t xml:space="preserve">4. </w:t>
      </w:r>
      <w:r w:rsidRPr="00007A42">
        <w:rPr>
          <w:rFonts w:ascii="TH SarabunPSK" w:hAnsi="TH SarabunPSK" w:cs="TH SarabunPSK"/>
          <w:sz w:val="32"/>
          <w:szCs w:val="32"/>
          <w:cs/>
        </w:rPr>
        <w:t>ระบบบริหารจัดการและ</w:t>
      </w:r>
      <w:proofErr w:type="spellStart"/>
      <w:r w:rsidRPr="00007A42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007A42">
        <w:rPr>
          <w:rFonts w:ascii="TH SarabunPSK" w:hAnsi="TH SarabunPSK" w:cs="TH SarabunPSK"/>
          <w:sz w:val="32"/>
          <w:szCs w:val="32"/>
          <w:cs/>
        </w:rPr>
        <w:t>บาล</w:t>
      </w:r>
      <w:r w:rsidRPr="00007A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A42">
        <w:rPr>
          <w:rFonts w:ascii="TH SarabunPSK" w:hAnsi="TH SarabunPSK" w:cs="TH SarabunPSK"/>
          <w:sz w:val="32"/>
          <w:szCs w:val="32"/>
          <w:cs/>
        </w:rPr>
        <w:t>(</w:t>
      </w:r>
      <w:r w:rsidRPr="00007A42">
        <w:rPr>
          <w:rFonts w:ascii="TH SarabunPSK" w:hAnsi="TH SarabunPSK" w:cs="TH SarabunPSK"/>
          <w:sz w:val="32"/>
          <w:szCs w:val="32"/>
        </w:rPr>
        <w:t>Governance Excellence)</w:t>
      </w:r>
    </w:p>
    <w:p w:rsidR="000173B7" w:rsidRDefault="000173B7" w:rsidP="00007A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73B7" w:rsidRDefault="000173B7" w:rsidP="00007A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173B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0173B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จังหวัดเพชรบูรณ์ </w:t>
      </w:r>
      <w:r w:rsidRPr="000173B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173B7">
        <w:rPr>
          <w:rFonts w:ascii="TH SarabunPSK" w:hAnsi="TH SarabunPSK" w:cs="TH SarabunPSK"/>
          <w:b/>
          <w:bCs/>
          <w:sz w:val="32"/>
          <w:szCs w:val="32"/>
          <w:cs/>
        </w:rPr>
        <w:t xml:space="preserve">2561 </w:t>
      </w:r>
      <w:r w:rsidRPr="000173B7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0173B7">
        <w:rPr>
          <w:rFonts w:ascii="TH SarabunPSK" w:hAnsi="TH SarabunPSK" w:cs="TH SarabunPSK"/>
          <w:b/>
          <w:bCs/>
          <w:sz w:val="32"/>
          <w:szCs w:val="32"/>
          <w:cs/>
        </w:rPr>
        <w:t>2564</w:t>
      </w:r>
      <w:r w:rsidRPr="000173B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173B7" w:rsidRDefault="000173B7" w:rsidP="00007A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73B7">
        <w:rPr>
          <w:rFonts w:ascii="TH SarabunPSK" w:hAnsi="TH SarabunPSK" w:cs="TH SarabunPSK" w:hint="cs"/>
          <w:sz w:val="32"/>
          <w:szCs w:val="32"/>
          <w:cs/>
        </w:rPr>
        <w:t>1.</w:t>
      </w:r>
      <w:r w:rsidRPr="000173B7">
        <w:rPr>
          <w:rFonts w:ascii="TH SarabunPSK" w:hAnsi="TH SarabunPSK" w:cs="TH SarabunPSK"/>
          <w:sz w:val="32"/>
          <w:szCs w:val="32"/>
          <w:cs/>
        </w:rPr>
        <w:t>การส่งเสริมเกษตรปลอดภัย การเพิ่มประสิทธิภาพการผลิตและสร้างมูลค่าเพิ่ม</w:t>
      </w:r>
    </w:p>
    <w:p w:rsidR="000173B7" w:rsidRDefault="000173B7" w:rsidP="00007A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0173B7">
        <w:rPr>
          <w:rFonts w:ascii="TH SarabunPSK" w:hAnsi="TH SarabunPSK" w:cs="TH SarabunPSK"/>
          <w:sz w:val="32"/>
          <w:szCs w:val="32"/>
          <w:cs/>
        </w:rPr>
        <w:t>ส่งเสริมและพัฒนาการท่องเที่ยวเชิงธรรมชาติ ประวัติศาสตร์และวัฒนธรรม</w:t>
      </w:r>
    </w:p>
    <w:p w:rsidR="000173B7" w:rsidRP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0173B7">
        <w:rPr>
          <w:rFonts w:ascii="TH SarabunPSK" w:hAnsi="TH SarabunPSK" w:cs="TH SarabunPSK"/>
          <w:sz w:val="32"/>
          <w:szCs w:val="32"/>
          <w:cs/>
        </w:rPr>
        <w:t>การพัฒนาคุณภาพทางการศึกษา คุณภาพชีวิต และเสริมสร้างความมั่นคงของคน</w:t>
      </w:r>
    </w:p>
    <w:p w:rsid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</w:rPr>
      </w:pPr>
      <w:r w:rsidRPr="000173B7">
        <w:rPr>
          <w:rFonts w:ascii="TH SarabunPSK" w:hAnsi="TH SarabunPSK" w:cs="TH SarabunPSK"/>
          <w:sz w:val="32"/>
          <w:szCs w:val="32"/>
          <w:cs/>
        </w:rPr>
        <w:t>และชุมชนอย่างทั่วถึง</w:t>
      </w:r>
    </w:p>
    <w:p w:rsid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0173B7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การบริหารจัดการทรัพยากรธรรมชาติและสิ่งแวดล้อมอย่างยั่งยืน</w:t>
      </w:r>
    </w:p>
    <w:p w:rsidR="000173B7" w:rsidRP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0173B7">
        <w:rPr>
          <w:rFonts w:ascii="TH SarabunPSK" w:hAnsi="TH SarabunPSK" w:cs="TH SarabunPSK"/>
          <w:sz w:val="32"/>
          <w:szCs w:val="32"/>
          <w:cs/>
        </w:rPr>
        <w:t>ยกระดับขีดความสามารถทางการแข่งขัน และส่งเสริมอุตสาหกรรมที่เป็นมิตรกับ</w:t>
      </w:r>
    </w:p>
    <w:p w:rsid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</w:rPr>
      </w:pPr>
      <w:r w:rsidRPr="000173B7">
        <w:rPr>
          <w:rFonts w:ascii="TH SarabunPSK" w:hAnsi="TH SarabunPSK" w:cs="TH SarabunPSK"/>
          <w:sz w:val="32"/>
          <w:szCs w:val="32"/>
          <w:cs/>
        </w:rPr>
        <w:t xml:space="preserve">สิ่งแวดล้อม เพื่อสร้างความพร้อมต่อ </w:t>
      </w:r>
      <w:r w:rsidRPr="000173B7">
        <w:rPr>
          <w:rFonts w:ascii="TH SarabunPSK" w:hAnsi="TH SarabunPSK" w:cs="TH SarabunPSK"/>
          <w:sz w:val="32"/>
          <w:szCs w:val="32"/>
        </w:rPr>
        <w:t>AEC</w:t>
      </w:r>
    </w:p>
    <w:p w:rsidR="000173B7" w:rsidRPr="000173B7" w:rsidRDefault="000173B7" w:rsidP="000173B7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8C5B42" w:rsidRPr="008C5B42" w:rsidRDefault="000173B7" w:rsidP="008C5B42">
      <w:pPr>
        <w:rPr>
          <w:rFonts w:ascii="TH SarabunPSK" w:hAnsi="TH SarabunPSK" w:cs="TH SarabunPSK"/>
          <w:b/>
          <w:bCs/>
          <w:sz w:val="32"/>
          <w:szCs w:val="32"/>
        </w:rPr>
      </w:pPr>
      <w:r w:rsidRPr="000173B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 ยุทธศาสตร์สุขภาพจังหวัดเพชรบูรณ์</w:t>
      </w:r>
      <w:r w:rsidR="008C5B42" w:rsidRPr="008C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8C5B42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เสริมสร้างความเข้มแข็งการเป็นเมืองสุขภาวะด้วยความร่วมมือขององค์กรภาคีทุกภาคส่วน ในการ </w:t>
      </w:r>
      <w:proofErr w:type="spellStart"/>
      <w:r w:rsidRPr="008C5B42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8C5B42">
        <w:rPr>
          <w:rFonts w:ascii="TH SarabunPSK" w:hAnsi="TH SarabunPSK" w:cs="TH SarabunPSK"/>
          <w:sz w:val="32"/>
          <w:szCs w:val="32"/>
          <w:cs/>
        </w:rPr>
        <w:t>การนโยบายทรัพยากรและพันธะสัญญาในการขับเคลื่อนวาระสุขภาพ เมืองแห่งความสุขด้วยสุขภาพดี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การลดปัจจัยเสี่ยงด้านสุขภาพ โรคติดต่อและโรคไม่ติดต่อ โดยสร้างหลักประกันสุขภาพทางด้านอาหารให้มีความปลอดภัยโดยการร่วมมือกับภาคีเครือข่ายให้จังหวัดเพชรบูรณ์เป็นแหล่งอาหารสุขภาพครบวงจรและยั่งยืน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การป้องกันควบคุมโรคและภัยสุขภาพ โดยปฏิรูประบบการคุ้มครองป้องกันโรคด้วยทีมสุขภาพระดับเชี่ยวชาญและการปฏิบัติการที่รวดเร็ว ทันสมัย พร้อมเพิ่มประสิทธิภาพการคุ้มครองผู้บริโภคให้ปลอดจากภัยคุกคามทางสุขภาพได้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Pr="008C5B42">
        <w:rPr>
          <w:rFonts w:ascii="TH SarabunPSK" w:hAnsi="TH SarabunPSK" w:cs="TH SarabunPSK"/>
          <w:sz w:val="32"/>
          <w:szCs w:val="32"/>
          <w:cs/>
        </w:rPr>
        <w:t>เสริมสร้างขีดความสามารถทางสุขภาพแก่ประชาชนเพื่อให้พึ่งตนเองทางสุขภาพได้จัดการสุขภาพของตนเอง ครอบครัว จนเกิดนิสัยครอบครัวสุขภาพดีที่ยั่งยืน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 w:rsidRPr="008C5B42">
        <w:rPr>
          <w:rFonts w:ascii="TH SarabunPSK" w:hAnsi="TH SarabunPSK" w:cs="TH SarabunPSK"/>
          <w:sz w:val="32"/>
          <w:szCs w:val="32"/>
          <w:cs/>
        </w:rPr>
        <w:t>พัฒนาระบบบริการสุขภาพปฐมภูมิ สร้างระบบสุขภาพของชุมชนให้ชุมชนสามารถจัดการสุขภาพโดยการบริหารจัดการสิ่งแวดล้อมที่เอื้อต่อการสร้างและจัดการปัญหาสุขภาพด้วยพลังชุมชนเอง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</w:t>
      </w:r>
      <w:r w:rsidRPr="008C5B42">
        <w:rPr>
          <w:rFonts w:ascii="TH SarabunPSK" w:hAnsi="TH SarabunPSK" w:cs="TH SarabunPSK"/>
          <w:sz w:val="32"/>
          <w:szCs w:val="32"/>
          <w:cs/>
        </w:rPr>
        <w:t xml:space="preserve">พัฒนาคุณภาพชีวิตคนไทยทุกกลุ่มวัย โดยปฏิรูประบบการจัดการสุขภาพแม่และเด็ก วัยเรียน </w:t>
      </w:r>
      <w:proofErr w:type="gramStart"/>
      <w:r w:rsidRPr="008C5B42">
        <w:rPr>
          <w:rFonts w:ascii="TH SarabunPSK" w:hAnsi="TH SarabunPSK" w:cs="TH SarabunPSK"/>
          <w:sz w:val="32"/>
          <w:szCs w:val="32"/>
          <w:cs/>
        </w:rPr>
        <w:t>วัยรุ่น  วัยทำงาน</w:t>
      </w:r>
      <w:proofErr w:type="gramEnd"/>
      <w:r w:rsidRPr="008C5B42">
        <w:rPr>
          <w:rFonts w:ascii="TH SarabunPSK" w:hAnsi="TH SarabunPSK" w:cs="TH SarabunPSK"/>
          <w:sz w:val="32"/>
          <w:szCs w:val="32"/>
          <w:cs/>
        </w:rPr>
        <w:t xml:space="preserve"> เน้นการเสริมความเข้มแข็งคนสุขภาพดี เปลี่ยนสุขภาพกลุ่มเสี่ยงและฟื้นฟูสุขภาพกลุ่มป่วยด้วยระบบการดูแลสุขภาพแบบเข้าถึงในระดับครอบครัวและบุคคลด้วยกลไกทีมหมอครอบครัว และประชารัฐด้านสุขภาพ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Pr="008C5B42">
        <w:rPr>
          <w:rFonts w:ascii="TH SarabunPSK" w:hAnsi="TH SarabunPSK" w:cs="TH SarabunPSK"/>
          <w:sz w:val="32"/>
          <w:szCs w:val="32"/>
          <w:cs/>
        </w:rPr>
        <w:t xml:space="preserve">เตรียมพร้อมระบบสุขภาพจังหวัดเพชรบูรณ์รองรับระบบสุขภาพของผู้สูงอายุ </w:t>
      </w:r>
      <w:proofErr w:type="spellStart"/>
      <w:r w:rsidRPr="008C5B42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8C5B42">
        <w:rPr>
          <w:rFonts w:ascii="TH SarabunPSK" w:hAnsi="TH SarabunPSK" w:cs="TH SarabunPSK"/>
          <w:sz w:val="32"/>
          <w:szCs w:val="32"/>
          <w:cs/>
        </w:rPr>
        <w:t>การความร่วมมือกับท้องถิ่น ชุมชน และภาคีทุกภาคส่วน ร่วมจัดการระบบสุขภาพและสวัสดิการสุขภาพในผู้สูงอายุ ยกระดับจังหวัดเป็นศูนย์อภิบาลสุขภาพผู้สูงอายุในระดับภูมิภาค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 w:rsidRPr="008C5B42">
        <w:rPr>
          <w:rFonts w:ascii="TH SarabunPSK" w:hAnsi="TH SarabunPSK" w:cs="TH SarabunPSK"/>
          <w:sz w:val="32"/>
          <w:szCs w:val="32"/>
          <w:cs/>
        </w:rPr>
        <w:t>รวมพลังทุกภาคส่วน ท้องถิ่น และชุมชนเพื่อแก้วิกฤตปัญหาสุขภาพด้านการท้องก่อนวัยอันควร อุบัติเหตุ ยาเสพติด และการจัดการโรคเรื้อรังที่ยั่งยืน เน้นการเปลี่ยนแปลงในทั่วทุกพื้นที่อย่างทั่วถึง และปฏิบัติการเชิงรุกจนถึงประชาชนทุกระดับ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ระบบบริการสุขภาพโดยยกระดับการให้บริการสุขภาพทุกสาขารวมทั้งการยกระดับการให้บริการสู่ความเป็นเลิศ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การพัฒนาระบบริการปฐมภูมิและหน่วยบริการสุขภาพทุกระดับให้มีคุณภาพและความปลอดภัย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การพัฒนาระบบบริการการแพทย์ฉุกเฉินครบวงจรและระบบการส่งต่อ ของสถานบริการสุขภาพทุกระดับให้มีความปลอดภัยไร้รอยต่อ ประชาชนเข้าถึงด้วยความสะดวก มีความเชื่อมั่นในคุณภาพการบริการ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การพัฒนาสถานบริการสุขภาพทุกระดับให้ผ่านเกณฑ์มาตรฐานตามที่กำหนด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13.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ระบบริหารจัดการกำลังคนด้านสุขภาพอย่างมีประสิทธิภาพโดยเน้นการพัฒนาศักยภาพบุคลากรทางการแพทย์และบุคลากรทุกระดับให้มีสมรรถนะที่สูงรองรับภารกิจและยุทธศาสตร์สุขภาพของจังหวัดเพชรบูรณ์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การพัฒนาเครือข่ายภาคประชาชน โดยเน้นการเสริมสร้างความสุขความภาคภูมิใจในภารกิจสุขภาพเพื่อประชาชนแก่บุคลากรทุกระดับ และภาคีเครือข่าย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การพัฒนาระบบ</w:t>
      </w:r>
      <w:proofErr w:type="spellStart"/>
      <w:r w:rsidRPr="008C5B42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C5B42">
        <w:rPr>
          <w:rFonts w:ascii="TH SarabunPSK" w:hAnsi="TH SarabunPSK" w:cs="TH SarabunPSK"/>
          <w:sz w:val="32"/>
          <w:szCs w:val="32"/>
          <w:cs/>
        </w:rPr>
        <w:t xml:space="preserve">บาลและคุณภาพการบริหารจัดการภาครัฐโดยเน้นการยกระดับสู่องค์กร </w:t>
      </w:r>
      <w:proofErr w:type="spellStart"/>
      <w:r w:rsidRPr="008C5B42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C5B42">
        <w:rPr>
          <w:rFonts w:ascii="TH SarabunPSK" w:hAnsi="TH SarabunPSK" w:cs="TH SarabunPSK"/>
          <w:sz w:val="32"/>
          <w:szCs w:val="32"/>
          <w:cs/>
        </w:rPr>
        <w:t>บาลที่เข้มแข็งและมีศักยภาพในการพึ่งตนเอง รวมถึงการบริหารจัดการด้านการเงินการคลังสุขภาพได้สูง มุ่งพัฒนาองค์กรสาธารณสุขทุกแห่งให้เป็นองค์กรแห่งการเรียนรู้</w:t>
      </w:r>
    </w:p>
    <w:p w:rsidR="008C5B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16.</w:t>
      </w:r>
      <w:r w:rsidRPr="008C5B42">
        <w:rPr>
          <w:rFonts w:ascii="TH SarabunPSK" w:hAnsi="TH SarabunPSK" w:cs="TH SarabunPSK"/>
          <w:sz w:val="32"/>
          <w:szCs w:val="32"/>
          <w:cs/>
        </w:rPr>
        <w:t xml:space="preserve">การพัฒนาระบบข้อมูลสารสนเทศด้านสุขภาพ โดยการสร้างสรรค์องค์ความรู้และนวัตกรรมสุขภาพ เพื่อการจัดการสุขภาพเพื่อสนองต่อความต้องการพื้นที่ </w:t>
      </w:r>
      <w:proofErr w:type="gramStart"/>
      <w:r w:rsidRPr="008C5B42">
        <w:rPr>
          <w:rFonts w:ascii="TH SarabunPSK" w:hAnsi="TH SarabunPSK" w:cs="TH SarabunPSK"/>
          <w:sz w:val="32"/>
          <w:szCs w:val="32"/>
          <w:cs/>
        </w:rPr>
        <w:t>พร้อมยกระดับการจัดการและการบริการสู่องค์กรทันสมัย  สู่สังคม</w:t>
      </w:r>
      <w:proofErr w:type="spellStart"/>
      <w:r w:rsidRPr="008C5B42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8C5B42">
        <w:rPr>
          <w:rFonts w:ascii="TH SarabunPSK" w:hAnsi="TH SarabunPSK" w:cs="TH SarabunPSK"/>
          <w:sz w:val="32"/>
          <w:szCs w:val="32"/>
          <w:cs/>
        </w:rPr>
        <w:t>ที่ก้าวทันความเปลี่ยนแปลง</w:t>
      </w:r>
      <w:proofErr w:type="gramEnd"/>
      <w:r w:rsidRPr="008C5B42">
        <w:rPr>
          <w:rFonts w:ascii="TH SarabunPSK" w:hAnsi="TH SarabunPSK" w:cs="TH SarabunPSK"/>
          <w:sz w:val="32"/>
          <w:szCs w:val="32"/>
          <w:cs/>
        </w:rPr>
        <w:t xml:space="preserve"> สร้างคลังสารสนเทศสุขทางภาพที่มีคุณภาพ เพื่อการบริหารและการพัฒนาที่มีคุณภาพ</w:t>
      </w:r>
    </w:p>
    <w:p w:rsidR="00007A42" w:rsidRPr="008C5B42" w:rsidRDefault="008C5B42" w:rsidP="008C5B4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17.</w:t>
      </w:r>
      <w:r w:rsidRPr="008C5B42">
        <w:rPr>
          <w:rFonts w:ascii="TH SarabunPSK" w:hAnsi="TH SarabunPSK" w:cs="TH SarabunPSK"/>
          <w:sz w:val="32"/>
          <w:szCs w:val="32"/>
          <w:cs/>
        </w:rPr>
        <w:t>การปรับโครงสร้างและการพัฒนากฎหมายด้านสุขภาพ</w:t>
      </w:r>
    </w:p>
    <w:p w:rsidR="002C4271" w:rsidRPr="00B345A9" w:rsidRDefault="00867275" w:rsidP="002C4271">
      <w:pPr>
        <w:ind w:left="142" w:hanging="142"/>
        <w:rPr>
          <w:rFonts w:ascii="TH SarabunPSK" w:hAnsi="TH SarabunPSK" w:cs="TH SarabunPSK"/>
          <w:b/>
          <w:bCs/>
          <w:sz w:val="32"/>
          <w:szCs w:val="32"/>
        </w:rPr>
      </w:pPr>
      <w:r w:rsidRPr="0086727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ยุทธศาสตร์สุขภาพ </w:t>
      </w:r>
      <w:proofErr w:type="spellStart"/>
      <w:r w:rsidRPr="00867275">
        <w:rPr>
          <w:rFonts w:ascii="TH SarabunPSK" w:hAnsi="TH SarabunPSK" w:cs="TH SarabunPSK"/>
          <w:b/>
          <w:bCs/>
          <w:sz w:val="32"/>
          <w:szCs w:val="32"/>
          <w:cs/>
        </w:rPr>
        <w:t>คป</w:t>
      </w:r>
      <w:proofErr w:type="spellEnd"/>
      <w:r w:rsidRPr="00867275">
        <w:rPr>
          <w:rFonts w:ascii="TH SarabunPSK" w:hAnsi="TH SarabunPSK" w:cs="TH SarabunPSK"/>
          <w:b/>
          <w:bCs/>
          <w:sz w:val="32"/>
          <w:szCs w:val="32"/>
          <w:cs/>
        </w:rPr>
        <w:t>สอ.หล่มเก่า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73B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2C4271" w:rsidRPr="00B345A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="002C4271" w:rsidRPr="00B345A9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2C4271">
        <w:rPr>
          <w:rFonts w:ascii="TH SarabunPSK" w:hAnsi="TH SarabunPSK" w:cs="TH SarabunPSK"/>
          <w:b/>
          <w:bCs/>
          <w:sz w:val="32"/>
          <w:szCs w:val="32"/>
          <w:cs/>
        </w:rPr>
        <w:t>61</w:t>
      </w:r>
      <w:r w:rsidR="002C4271" w:rsidRPr="00B345A9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2C4271" w:rsidRPr="00B345A9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2C4271" w:rsidRPr="00B345A9">
        <w:rPr>
          <w:rFonts w:ascii="TH SarabunPSK" w:hAnsi="TH SarabunPSK" w:cs="TH SarabunPSK"/>
          <w:b/>
          <w:bCs/>
          <w:sz w:val="32"/>
          <w:szCs w:val="32"/>
          <w:cs/>
        </w:rPr>
        <w:t>63</w:t>
      </w:r>
      <w:r w:rsidR="002C4271" w:rsidRPr="00B345A9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2C4271" w:rsidRPr="002C4271" w:rsidRDefault="002C4271" w:rsidP="002C4271">
      <w:pPr>
        <w:spacing w:after="0"/>
        <w:ind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2C4271">
        <w:rPr>
          <w:rFonts w:ascii="TH SarabunPSK" w:hAnsi="TH SarabunPSK" w:cs="TH SarabunPSK"/>
          <w:sz w:val="32"/>
          <w:szCs w:val="32"/>
        </w:rPr>
        <w:t>S</w:t>
      </w:r>
      <w:r w:rsidRPr="002C4271">
        <w:rPr>
          <w:rFonts w:ascii="TH SarabunPSK" w:hAnsi="TH SarabunPSK" w:cs="TH SarabunPSK"/>
          <w:sz w:val="32"/>
          <w:szCs w:val="32"/>
          <w:cs/>
        </w:rPr>
        <w:t>1 พัฒนาคุณภาพการรักษาพยาบาล</w:t>
      </w:r>
    </w:p>
    <w:p w:rsidR="002C4271" w:rsidRPr="002C4271" w:rsidRDefault="002C4271" w:rsidP="002C427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eastAsia="TH SarabunPSK" w:hAnsi="TH SarabunPSK" w:cs="TH SarabunPSK"/>
          <w:sz w:val="32"/>
          <w:szCs w:val="32"/>
        </w:rPr>
        <w:t xml:space="preserve">S2 </w:t>
      </w:r>
      <w:r w:rsidRPr="002C4271">
        <w:rPr>
          <w:rFonts w:ascii="TH SarabunPSK" w:eastAsia="TH SarabunPSK" w:hAnsi="TH SarabunPSK" w:cs="TH SarabunPSK"/>
          <w:sz w:val="32"/>
          <w:szCs w:val="32"/>
          <w:cs/>
        </w:rPr>
        <w:t>การฟื้นฟูสภาพและพัฒนาคุณภาพชีวิต</w:t>
      </w:r>
    </w:p>
    <w:p w:rsidR="002C4271" w:rsidRPr="002C4271" w:rsidRDefault="002C4271" w:rsidP="002C427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hAnsi="TH SarabunPSK" w:cs="TH SarabunPSK"/>
          <w:sz w:val="32"/>
          <w:szCs w:val="32"/>
        </w:rPr>
        <w:t xml:space="preserve">S3 </w:t>
      </w:r>
      <w:r w:rsidRPr="002C4271">
        <w:rPr>
          <w:rFonts w:ascii="TH SarabunPSK" w:hAnsi="TH SarabunPSK" w:cs="TH SarabunPSK"/>
          <w:sz w:val="32"/>
          <w:szCs w:val="32"/>
          <w:cs/>
        </w:rPr>
        <w:t>การสร้างเสริมสุขภาพและการดูแลสุขภาพตนเอง</w:t>
      </w:r>
    </w:p>
    <w:p w:rsidR="002C4271" w:rsidRPr="002C4271" w:rsidRDefault="002C4271" w:rsidP="002C427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hAnsi="TH SarabunPSK" w:cs="TH SarabunPSK"/>
          <w:sz w:val="32"/>
          <w:szCs w:val="32"/>
        </w:rPr>
        <w:t xml:space="preserve">S4 </w:t>
      </w:r>
      <w:r w:rsidRPr="002C4271">
        <w:rPr>
          <w:rFonts w:ascii="TH SarabunPSK" w:hAnsi="TH SarabunPSK" w:cs="TH SarabunPSK"/>
          <w:sz w:val="32"/>
          <w:szCs w:val="32"/>
          <w:cs/>
        </w:rPr>
        <w:t>ลดการป่วยจากโรคไม่ติดต่อและภัยสุขภาพ</w:t>
      </w:r>
    </w:p>
    <w:p w:rsidR="002C4271" w:rsidRPr="002C4271" w:rsidRDefault="002C4271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S5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เพิ่มประสิทธิภาพการควบคุมป้องกันโรคติดต่อ</w:t>
      </w:r>
    </w:p>
    <w:p w:rsidR="002C4271" w:rsidRPr="002C4271" w:rsidRDefault="002C4271" w:rsidP="002C4271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S6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ยกระดับความพึงพอใจในระบบบริการสุขภาพทั้งในสถานบริการและชุมชน</w:t>
      </w:r>
    </w:p>
    <w:p w:rsidR="002C4271" w:rsidRPr="002C4271" w:rsidRDefault="002C4271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S7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พัฒนาขีดความสามารถของบุคลากร</w:t>
      </w:r>
      <w:proofErr w:type="gramEnd"/>
    </w:p>
    <w:p w:rsidR="002C4271" w:rsidRPr="002C4271" w:rsidRDefault="002C4271" w:rsidP="002C4271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S8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ยกระดับความสุขและความผูกพันของบุคลากร</w:t>
      </w:r>
      <w:proofErr w:type="gramEnd"/>
    </w:p>
    <w:p w:rsidR="002C4271" w:rsidRPr="002C4271" w:rsidRDefault="002C4271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S9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การพัฒนาคุณภาพชีวิตผู้สูงอายุ</w:t>
      </w:r>
      <w:proofErr w:type="gramEnd"/>
    </w:p>
    <w:p w:rsidR="002C4271" w:rsidRPr="002C4271" w:rsidRDefault="002C4271" w:rsidP="002C4271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S10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ยกระดับหน่วยงานและองค์กรสู่การรับรองมาตรฐาน</w:t>
      </w:r>
      <w:proofErr w:type="gramEnd"/>
    </w:p>
    <w:p w:rsidR="002C4271" w:rsidRPr="002C4271" w:rsidRDefault="002C4271" w:rsidP="002C427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S11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พัฒนาระบบการจัดการความรู้ให้มีประสิทธิภาพ</w:t>
      </w:r>
      <w:proofErr w:type="gramEnd"/>
    </w:p>
    <w:p w:rsidR="002C4271" w:rsidRPr="002C4271" w:rsidRDefault="002C4271" w:rsidP="002C427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S12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พัฒนาคุณภาพและประสิทธิภาพระบบข้อมูลและสารสนเทศ</w:t>
      </w:r>
      <w:proofErr w:type="gramEnd"/>
    </w:p>
    <w:p w:rsidR="002C4271" w:rsidRPr="002C4271" w:rsidRDefault="002C4271" w:rsidP="002C427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S13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สร้างเสริม</w:t>
      </w:r>
      <w:proofErr w:type="spellStart"/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จิตต</w:t>
      </w:r>
      <w:proofErr w:type="spellEnd"/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ปัญญา คุณธรรม และ</w:t>
      </w:r>
      <w:proofErr w:type="spellStart"/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บาลในองค์กร</w:t>
      </w:r>
    </w:p>
    <w:p w:rsidR="002C4271" w:rsidRPr="002C4271" w:rsidRDefault="002C4271" w:rsidP="002C427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S14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สร้างความมั่นคงทางการเงินการคลัง</w:t>
      </w:r>
      <w:proofErr w:type="gramEnd"/>
    </w:p>
    <w:p w:rsidR="002C4271" w:rsidRPr="002C4271" w:rsidRDefault="002C4271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hAnsi="TH SarabunPSK" w:cs="TH SarabunPSK"/>
          <w:sz w:val="32"/>
          <w:szCs w:val="32"/>
        </w:rPr>
        <w:t xml:space="preserve">S15  </w:t>
      </w:r>
      <w:r w:rsidRPr="002C4271">
        <w:rPr>
          <w:rFonts w:ascii="TH SarabunPSK" w:hAnsi="TH SarabunPSK" w:cs="TH SarabunPSK"/>
          <w:sz w:val="32"/>
          <w:szCs w:val="32"/>
          <w:cs/>
        </w:rPr>
        <w:t>การคุ้มครองผู้บริโภคด้านบริการ</w:t>
      </w:r>
      <w:proofErr w:type="gramEnd"/>
      <w:r w:rsidRPr="002C4271">
        <w:rPr>
          <w:rFonts w:ascii="TH SarabunPSK" w:hAnsi="TH SarabunPSK" w:cs="TH SarabunPSK"/>
          <w:sz w:val="32"/>
          <w:szCs w:val="32"/>
          <w:cs/>
        </w:rPr>
        <w:t xml:space="preserve"> อาหาร และผลิตภัณฑ์สุขภาพ</w:t>
      </w:r>
    </w:p>
    <w:p w:rsidR="00007A42" w:rsidRDefault="002C4271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4271">
        <w:rPr>
          <w:rFonts w:ascii="TH SarabunPSK" w:eastAsia="Times New Roman" w:hAnsi="TH SarabunPSK" w:cs="TH SarabunPSK"/>
          <w:sz w:val="32"/>
          <w:szCs w:val="32"/>
        </w:rPr>
        <w:t xml:space="preserve">S16  </w:t>
      </w:r>
      <w:r w:rsidRPr="002C4271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การมีส่วนร่วมของชุมชนในการสร้างเสริมและจัดการสุขภาพ</w:t>
      </w:r>
      <w:proofErr w:type="gramEnd"/>
    </w:p>
    <w:p w:rsidR="00052482" w:rsidRDefault="00052482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2482" w:rsidRDefault="00052482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2482" w:rsidRDefault="00052482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2482" w:rsidRDefault="00052482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2482" w:rsidRPr="00052482" w:rsidRDefault="00052482" w:rsidP="000524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48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แผนงาน</w:t>
      </w:r>
      <w:r w:rsidR="00426EAE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 (15แผนงาน)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การพัฒนาคุณภาพชีวิตคนไทยทุกกลุ่มวัย (ด้านสุขภาพ)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2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การพัฒนาคุณภาพชีวิตระดับอำเภอ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3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การป้องกันควบคุมโรคและลดปัจจัยเสี่ยงด้านสุขภาพ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4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การบริหารจัดการสิ่งแวดล้อม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5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การพัฒนาระบบการแพทย์ปฐมภูมิ (</w:t>
      </w:r>
      <w:r w:rsidRPr="00052482">
        <w:rPr>
          <w:rFonts w:ascii="TH SarabunPSK" w:hAnsi="TH SarabunPSK" w:cs="TH SarabunPSK"/>
          <w:sz w:val="32"/>
          <w:szCs w:val="32"/>
        </w:rPr>
        <w:t>Primary Care Cluster)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6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การพัฒนาระบบบริการสุขภาพ (</w:t>
      </w:r>
      <w:r w:rsidRPr="00052482">
        <w:rPr>
          <w:rFonts w:ascii="TH SarabunPSK" w:hAnsi="TH SarabunPSK" w:cs="TH SarabunPSK"/>
          <w:sz w:val="32"/>
          <w:szCs w:val="32"/>
        </w:rPr>
        <w:t>Service Plan)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7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การพัฒนาระบบบริการการแพทย์ฉุกเฉินครบวงจรและระบบการส่งต่อ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8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การพัฒนาตามโครงการเฉลิมกระเกียรติและพื้นที่เฉพาะ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9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อุตสาหกรรมทางการแพทย์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10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การพัฒนาระบบบริหารจัดการกำลังคนด้านสุขภาพ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11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</w:t>
      </w:r>
      <w:proofErr w:type="spellStart"/>
      <w:r w:rsidRPr="00052482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052482">
        <w:rPr>
          <w:rFonts w:ascii="TH SarabunPSK" w:hAnsi="TH SarabunPSK" w:cs="TH SarabunPSK"/>
          <w:sz w:val="32"/>
          <w:szCs w:val="32"/>
          <w:cs/>
        </w:rPr>
        <w:t>บาลและองค์กรคุณภาพ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12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การพัฒนาระบบข้อมูลสารสนเทศด้านสุขภาพ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13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การบริหารจัดการด้านการเงินการคลังสุขภาพ</w:t>
      </w:r>
    </w:p>
    <w:p w:rsidR="00052482" w:rsidRP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>14</w:t>
      </w:r>
      <w:r w:rsidRPr="00052482">
        <w:rPr>
          <w:rFonts w:ascii="TH SarabunPSK" w:hAnsi="TH SarabunPSK" w:cs="TH SarabunPSK"/>
          <w:sz w:val="32"/>
          <w:szCs w:val="32"/>
          <w:cs/>
        </w:rPr>
        <w:t xml:space="preserve"> การพัฒนางานวิจัย และนวัตกรรมด้านสุขภาพ</w:t>
      </w:r>
    </w:p>
    <w:p w:rsidR="00052482" w:rsidRDefault="00052482" w:rsidP="0005248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82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 w:rsidRPr="00052482">
        <w:rPr>
          <w:rFonts w:ascii="TH SarabunPSK" w:hAnsi="TH SarabunPSK" w:cs="TH SarabunPSK"/>
          <w:sz w:val="32"/>
          <w:szCs w:val="32"/>
        </w:rPr>
        <w:t xml:space="preserve">15 </w:t>
      </w:r>
      <w:r w:rsidRPr="00052482">
        <w:rPr>
          <w:rFonts w:ascii="TH SarabunPSK" w:hAnsi="TH SarabunPSK" w:cs="TH SarabunPSK"/>
          <w:sz w:val="32"/>
          <w:szCs w:val="32"/>
          <w:cs/>
        </w:rPr>
        <w:t>การปรับโครงสร้างและการพัฒนากฎหมายด้านสุขภาพ</w:t>
      </w:r>
    </w:p>
    <w:p w:rsidR="00F96856" w:rsidRDefault="00F96856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2482" w:rsidRDefault="00052482" w:rsidP="000524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6856" w:rsidRDefault="00F96856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96856" w:rsidRPr="00F96856" w:rsidRDefault="00F96856" w:rsidP="002C427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96856">
        <w:rPr>
          <w:rFonts w:ascii="TH SarabunPSK" w:hAnsi="TH SarabunPSK" w:cs="TH SarabunPSK"/>
          <w:b/>
          <w:bCs/>
          <w:sz w:val="32"/>
          <w:szCs w:val="32"/>
          <w:cs/>
        </w:rPr>
        <w:t>(ร่าง)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82C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 </w:t>
      </w:r>
      <w:r w:rsidRPr="00F96856">
        <w:rPr>
          <w:rFonts w:ascii="TH SarabunPSK" w:hAnsi="TH SarabunPSK" w:cs="TH SarabunPSK"/>
          <w:b/>
          <w:bCs/>
          <w:sz w:val="32"/>
          <w:szCs w:val="32"/>
        </w:rPr>
        <w:t xml:space="preserve">PA </w:t>
      </w:r>
      <w:r w:rsidRPr="00F9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ผู้บริหารกระทรวงสาธารณสุข ปี 2562 </w:t>
      </w:r>
    </w:p>
    <w:tbl>
      <w:tblPr>
        <w:tblW w:w="9730" w:type="dxa"/>
        <w:tblLook w:val="04A0" w:firstRow="1" w:lastRow="0" w:firstColumn="1" w:lastColumn="0" w:noHBand="0" w:noVBand="1"/>
      </w:tblPr>
      <w:tblGrid>
        <w:gridCol w:w="640"/>
        <w:gridCol w:w="1510"/>
        <w:gridCol w:w="7580"/>
      </w:tblGrid>
      <w:tr w:rsidR="00F96856" w:rsidRPr="00F96856" w:rsidTr="00052482">
        <w:trPr>
          <w:trHeight w:val="63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F96856" w:rsidRPr="00F96856" w:rsidRDefault="00582C21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ประเด็น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KPI</w:t>
            </w:r>
          </w:p>
        </w:tc>
      </w:tr>
      <w:tr w:rsidR="00F96856" w:rsidRPr="00F96856" w:rsidTr="00F96856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Primary Care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ร้อยละของคลินิกหมอครอบครัวที่เปิดดำเนินการในพื้นที่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Primary Care Cluster) 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</w:t>
            </w:r>
            <w:r w:rsidR="009F21E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</w:t>
            </w:r>
            <w:r w:rsidR="009F21E1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า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ยสะสม 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36 (1170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ทีม)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จัดตั้งทีมคลินิกหมอครอบครัว ใหม่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364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ทีม)</w:t>
            </w:r>
          </w:p>
        </w:tc>
      </w:tr>
      <w:tr w:rsidR="00F96856" w:rsidRPr="00F96856" w:rsidTr="00F96856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 รพ.สต. ที่ผ่านเกณฑ์การพัฒนา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คุณภาพ รพ.สต. ติดดาว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ค่าเป้าหมาย ระดับ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ดา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100 %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และผ่านเกณฑ์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ดาวสะสม 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60</w:t>
            </w:r>
          </w:p>
        </w:tc>
      </w:tr>
      <w:tr w:rsidR="00F96856" w:rsidRPr="00F96856" w:rsidTr="00F96856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 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ของอำเภอมีการพัฒนา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คุณภาพชีวิตระดับอำเภอ (</w:t>
            </w:r>
            <w:proofErr w:type="spellStart"/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พชอ</w:t>
            </w:r>
            <w:proofErr w:type="spellEnd"/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.)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ที่มีคุณภาพ</w:t>
            </w:r>
          </w:p>
        </w:tc>
      </w:tr>
      <w:tr w:rsidR="00F96856" w:rsidRPr="00F96856" w:rsidTr="00F9685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TB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อัตราความสำ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เร็จการรักษาผู้ป่วยวัณโรคปอดรายใหม่ (เป้าหมาย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&gt;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85)</w:t>
            </w:r>
          </w:p>
        </w:tc>
      </w:tr>
      <w:tr w:rsidR="00F96856" w:rsidRPr="00F96856" w:rsidTr="00F9685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RDU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 รพ. ที่ใช้ยาอย่างสมเหตุผล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RDU)</w:t>
            </w:r>
          </w:p>
        </w:tc>
      </w:tr>
      <w:tr w:rsidR="00F96856" w:rsidRPr="00F96856" w:rsidTr="00F96856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 รพ. ที่มีระบบจัดการการดื้อยาต้านจุลชีพอย่าง</w:t>
            </w:r>
            <w:proofErr w:type="spellStart"/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บูรณา</w:t>
            </w:r>
            <w:proofErr w:type="spellEnd"/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(AMR)</w:t>
            </w:r>
          </w:p>
        </w:tc>
      </w:tr>
      <w:tr w:rsidR="00F96856" w:rsidRPr="00F96856" w:rsidTr="00F96856">
        <w:trPr>
          <w:trHeight w:val="10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Human Resource for Health (HRH) Transformation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ร้อยละของเขตสุขภาพมีการบริหารจัดการกาลังคนที่มีประสิทธิภาพ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เป้าหมายมากกว่าร้อยละ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70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มีข้อมูล มีแผนการบริหารตำแหน่ง มีการดำเนินการตามแผน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และบุคลากรสาธารณสุขเพียงพอ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≥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71)</w:t>
            </w:r>
          </w:p>
        </w:tc>
      </w:tr>
      <w:tr w:rsidR="00F96856" w:rsidRPr="00F96856" w:rsidTr="00F96856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จำนวนหน่วยงานที่เป็นองค์กรแห่งความสุข (เป้าหมาย อย่างน้อย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จังหวัดละ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แห่ง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, HPI &gt; 65)</w:t>
            </w:r>
          </w:p>
        </w:tc>
      </w:tr>
      <w:tr w:rsidR="00F96856" w:rsidRPr="00F96856" w:rsidTr="00F96856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Digital Transformation 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เขตสุขภาพมีการดำเนินการ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digital transformation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อย่างน้อยเขตสุขภาพละ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</w:t>
            </w:r>
          </w:p>
        </w:tc>
      </w:tr>
      <w:tr w:rsidR="00F96856" w:rsidRPr="00F96856" w:rsidTr="00F9685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มีการใช้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Application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สำหรับ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PCC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ใน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PCC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ทุกแห่ง</w:t>
            </w:r>
          </w:p>
        </w:tc>
      </w:tr>
      <w:tr w:rsidR="00F96856" w:rsidRPr="00F96856" w:rsidTr="00F9685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11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Mother &amp; Child Health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อัตราส่วนการตายมารดาไม่เกิน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17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ต่อแสนการเกิดมีชีพ</w:t>
            </w:r>
          </w:p>
        </w:tc>
      </w:tr>
      <w:tr w:rsidR="00F96856" w:rsidRPr="00F96856" w:rsidTr="00F96856">
        <w:trPr>
          <w:trHeight w:val="17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C16A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ระดับความส</w:t>
            </w:r>
            <w:r w:rsidR="00C16A4B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ำ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เร็จของพัฒนาการเด็กตามเกณฑ์มาตรฐาน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2.1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ของเด็กอายุ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0-5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 ได้รับการคัดกรองพัฒนาการ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2.2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ของเด็กอายุ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0-5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 ที่ได้รับการคัดกรองพัฒนาการ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พบสงสัยล่าช้า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2.3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ของเด็กอายุ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0-5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 ที่มีพัฒนาการสงสัยล่าช้าได้รับการติดตาม/ส่งต่อ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2.4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ของเด็กพัฒนาการล่าช้าได้รับการกระตุ้นพัฒนาการด้วย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TEDA4I</w:t>
            </w:r>
          </w:p>
        </w:tc>
      </w:tr>
      <w:tr w:rsidR="00F96856" w:rsidRPr="00F96856" w:rsidTr="00F96856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GREEN &amp; CLEAN Hospital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โรงพยาบาลผ่านเกณฑ์ฯระดับดีมากขึ้นไปร้อยละ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และโรงพยาบาลผ่านเกณฑ์ฯระดับดีมาก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Plus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อย่างน้อยจังหวัดละ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แห่ง</w:t>
            </w:r>
          </w:p>
        </w:tc>
      </w:tr>
      <w:tr w:rsidR="00F96856" w:rsidRPr="00F96856" w:rsidTr="00F96856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ยาเสพติด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ของผู้ติดยาเสพติดที่บำบัดครบตามเกณฑ์ที่กำหนดของแต่ละระบบ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และได้รับการติดตามดูแลต่อเนื่อง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Retention Rate)</w:t>
            </w:r>
          </w:p>
        </w:tc>
      </w:tr>
      <w:tr w:rsidR="00F96856" w:rsidRPr="00F96856" w:rsidTr="00F96856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ของผู้ใช้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ผู้เสพที่บำบัดครบตามเกณฑ์ที่กำหนดขอ</w:t>
            </w:r>
            <w:r w:rsidR="00C16A4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งแต่ละระบบหยุดเสพต่อเนื่องหลังจำ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หน่ายจากการบำบัด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3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เดือน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 months Remission rate)</w:t>
            </w:r>
          </w:p>
        </w:tc>
      </w:tr>
      <w:tr w:rsidR="00F96856" w:rsidRPr="00F96856" w:rsidTr="00F9685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Fast Track (stroke)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ร้อยละอัตราตายของผู้ป่วยโรคหลอดเลือดสมองตีบ/อุดตัน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I63)</w:t>
            </w:r>
          </w:p>
        </w:tc>
      </w:tr>
      <w:tr w:rsidR="00F96856" w:rsidRPr="00F96856" w:rsidTr="00F96856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17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ร้อยละอัตราตายของผู้ป่วยโรคหลอดเลือดสมองแตก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I60-I62) &lt; 25</w:t>
            </w:r>
          </w:p>
        </w:tc>
      </w:tr>
      <w:tr w:rsidR="00F96856" w:rsidRPr="00F96856" w:rsidTr="00F96856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ร้อยละอัตราตายของผู้ป่วยโรคหลอดเลือดสมอง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I60-I69) &lt; 7</w:t>
            </w:r>
          </w:p>
        </w:tc>
      </w:tr>
      <w:tr w:rsidR="00F96856" w:rsidRPr="00F96856" w:rsidTr="00F96856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19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4.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ร้อยละผู้ป่วยโรคหลอดเลือดสมอง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I60-I69)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ที่มีอาการไม่เกิน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72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ชั่วโมงได้รับการรักษาใน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Stroke Unit (%SU) ≥ 40</w:t>
            </w:r>
          </w:p>
        </w:tc>
      </w:tr>
      <w:tr w:rsidR="00F96856" w:rsidRPr="00F96856" w:rsidTr="00F96856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5.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ร้อยละผู้ป่วยโรคหลอดเลือดสมองตีบ/อุดตันระยะเฉียบพลัน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I63)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ที่มีอาการไม่เกิน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4.5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ชั่วโมงได้รับการรักษาด้</w:t>
            </w:r>
            <w:r w:rsidR="00470E5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วยยาละลายลิ่มเลือดทางหลอดเลือดดำ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ภายใน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นาที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door to needle time) (%DTN) ≥ 50</w:t>
            </w:r>
          </w:p>
        </w:tc>
      </w:tr>
      <w:tr w:rsidR="00F96856" w:rsidRPr="00F96856" w:rsidTr="00F96856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6.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ร้อยละผู้ป่วยโรคหลอดเลือดสมองแตก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I60-I62)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ได้รับการผ่าตัดสมองภายใน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90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นาที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door to operation room time) (%DTOR) ≥ 60</w:t>
            </w:r>
          </w:p>
        </w:tc>
      </w:tr>
      <w:tr w:rsidR="00F96856" w:rsidRPr="00F96856" w:rsidTr="00F96856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Fast Track (Sepsis)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อัตราตายผู้ป่วยติดเชื้อในกระแสเลือดแบบรุนแรงชนิด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community-acquired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ปีงบประมาณ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62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น้อยกว่าร้อยละ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30</w:t>
            </w:r>
          </w:p>
        </w:tc>
      </w:tr>
      <w:tr w:rsidR="00F96856" w:rsidRPr="00F96856" w:rsidTr="00F96856">
        <w:trPr>
          <w:trHeight w:val="15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การพัฒนาระบบการแพทย์ฉุกเฉินและระบบส่งต่อ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อัตราเสียชีวิตของผู้ป่วยวิกฤติฉุกเฉิน (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triage level 1)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ภายใน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24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ชม. ในโรงพยาบาลระดับ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A, S, M1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ไม่เกินร้อยละ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12 (Trauma&lt;12%, Non-trauma&lt;12%)</w:t>
            </w:r>
          </w:p>
        </w:tc>
      </w:tr>
      <w:tr w:rsidR="00F96856" w:rsidRPr="00F96856" w:rsidTr="00F9685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เขตสุขภาพ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ร้อยละของเขตสุขภาพที่มีนวัตกรรมการบริหารจัดการ (ร้อยละ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100)</w:t>
            </w:r>
          </w:p>
        </w:tc>
      </w:tr>
      <w:tr w:rsidR="00F96856" w:rsidRPr="00F96856" w:rsidTr="00F9685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Financial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ร้อยละของหน่วยบริการที่ประสบภาวะวิกฤตทางการเงิน ระดับ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ไม่เกินร้อยละ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</w:tr>
      <w:tr w:rsidR="00F96856" w:rsidRPr="00F96856" w:rsidTr="00F96856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HA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ร้อยละของโรงพยาบาลสังกัดกระทรวงสาธารณสุขมีคุณภาพมาตรฐานผ่านการรับรอง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HA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ขั้น </w:t>
            </w: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F96856" w:rsidRPr="00F96856" w:rsidTr="00F96856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27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856" w:rsidRPr="00F96856" w:rsidRDefault="00F96856" w:rsidP="00F968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PMQA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856" w:rsidRPr="00F96856" w:rsidRDefault="00F96856" w:rsidP="00F968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="00470E5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ร้อยละความสำ</w:t>
            </w:r>
            <w:bookmarkStart w:id="0" w:name="_GoBack"/>
            <w:bookmarkEnd w:id="0"/>
            <w:r w:rsidRPr="00F9685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ร็จของส่วนราชการในสังกัดสา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</w:p>
        </w:tc>
      </w:tr>
    </w:tbl>
    <w:p w:rsidR="000173B7" w:rsidRPr="00F96856" w:rsidRDefault="000173B7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173B7" w:rsidRDefault="000173B7" w:rsidP="002C427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0173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1138F"/>
    <w:multiLevelType w:val="hybridMultilevel"/>
    <w:tmpl w:val="05E6CBA8"/>
    <w:lvl w:ilvl="0" w:tplc="2DEABF00">
      <w:start w:val="1"/>
      <w:numFmt w:val="bullet"/>
      <w:lvlText w:val="-"/>
      <w:lvlJc w:val="left"/>
      <w:pPr>
        <w:ind w:left="1080" w:hanging="360"/>
      </w:pPr>
      <w:rPr>
        <w:rFonts w:ascii="TH SarabunIT๙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B8F1B61"/>
    <w:multiLevelType w:val="hybridMultilevel"/>
    <w:tmpl w:val="3F04E122"/>
    <w:lvl w:ilvl="0" w:tplc="95626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4CBC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D47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28E9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3C1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14F5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487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A06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2446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15B"/>
    <w:rsid w:val="00007A42"/>
    <w:rsid w:val="000173B7"/>
    <w:rsid w:val="00052482"/>
    <w:rsid w:val="00053737"/>
    <w:rsid w:val="000C431A"/>
    <w:rsid w:val="0012060F"/>
    <w:rsid w:val="00212CED"/>
    <w:rsid w:val="0029579A"/>
    <w:rsid w:val="002A774A"/>
    <w:rsid w:val="002C3951"/>
    <w:rsid w:val="002C4271"/>
    <w:rsid w:val="00426EAE"/>
    <w:rsid w:val="00461893"/>
    <w:rsid w:val="00470E5B"/>
    <w:rsid w:val="00582C21"/>
    <w:rsid w:val="005A2460"/>
    <w:rsid w:val="005D725C"/>
    <w:rsid w:val="005D7AD0"/>
    <w:rsid w:val="006363BE"/>
    <w:rsid w:val="00646489"/>
    <w:rsid w:val="00703E2A"/>
    <w:rsid w:val="007C38CF"/>
    <w:rsid w:val="00822898"/>
    <w:rsid w:val="0085773A"/>
    <w:rsid w:val="00867275"/>
    <w:rsid w:val="0087574E"/>
    <w:rsid w:val="008C5B42"/>
    <w:rsid w:val="00924E33"/>
    <w:rsid w:val="009B0337"/>
    <w:rsid w:val="009F21E1"/>
    <w:rsid w:val="009F3335"/>
    <w:rsid w:val="009F60F5"/>
    <w:rsid w:val="00A32A96"/>
    <w:rsid w:val="00AB41E0"/>
    <w:rsid w:val="00B10DD1"/>
    <w:rsid w:val="00C16A4B"/>
    <w:rsid w:val="00C9345F"/>
    <w:rsid w:val="00CE49D2"/>
    <w:rsid w:val="00E461DB"/>
    <w:rsid w:val="00E563E5"/>
    <w:rsid w:val="00E962E9"/>
    <w:rsid w:val="00F37E2A"/>
    <w:rsid w:val="00F85879"/>
    <w:rsid w:val="00F96856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EB7954-9A1B-4B0E-A1F9-FA9F81C1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6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7A4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A42"/>
    <w:rPr>
      <w:rFonts w:ascii="Leelawadee" w:hAnsi="Leelawadee" w:cs="Angsana New"/>
      <w:sz w:val="18"/>
      <w:szCs w:val="22"/>
    </w:rPr>
  </w:style>
  <w:style w:type="paragraph" w:styleId="a6">
    <w:name w:val="Normal (Web)"/>
    <w:basedOn w:val="a"/>
    <w:uiPriority w:val="99"/>
    <w:semiHidden/>
    <w:unhideWhenUsed/>
    <w:rsid w:val="00007A4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List Paragraph"/>
    <w:basedOn w:val="a"/>
    <w:uiPriority w:val="34"/>
    <w:qFormat/>
    <w:rsid w:val="002C427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  <w:contextualSpacing/>
    </w:pPr>
    <w:rPr>
      <w:rFonts w:ascii="Calibri" w:eastAsia="Calibri" w:hAnsi="Calibri" w:cs="Angsana New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6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2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TOP</cp:lastModifiedBy>
  <cp:revision>11</cp:revision>
  <cp:lastPrinted>2018-10-02T04:13:00Z</cp:lastPrinted>
  <dcterms:created xsi:type="dcterms:W3CDTF">2018-11-05T02:40:00Z</dcterms:created>
  <dcterms:modified xsi:type="dcterms:W3CDTF">2018-11-05T08:03:00Z</dcterms:modified>
</cp:coreProperties>
</file>